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3ADA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ABAED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14:paraId="5001E7FE" w14:textId="0F965A33" w:rsidR="00F96C78" w:rsidRPr="00BD05F2" w:rsidRDefault="006B08F6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право</w:t>
      </w:r>
    </w:p>
    <w:p w14:paraId="742DE991" w14:textId="5EDDA796" w:rsidR="00F96C78" w:rsidRPr="00BD05F2" w:rsidRDefault="00BD05F2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14:paraId="206647E7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EE135DF" w14:textId="211482FE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4E6C49">
        <w:rPr>
          <w:rFonts w:ascii="Times New Roman" w:eastAsia="Times New Roman" w:hAnsi="Times New Roman" w:cs="Times New Roman"/>
          <w:sz w:val="24"/>
          <w:szCs w:val="24"/>
        </w:rPr>
        <w:t>праву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классов </w:t>
      </w:r>
    </w:p>
    <w:p w14:paraId="70DC7464" w14:textId="56DAE589" w:rsidR="00F96C78" w:rsidRPr="00BD05F2" w:rsidRDefault="00D71F59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стории и обществознания Багмановой В.А.</w:t>
      </w:r>
    </w:p>
    <w:p w14:paraId="546A0C00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05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14:paraId="035B3698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были использованы: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hAnsi="Times New Roman" w:cs="Times New Roman"/>
          <w:sz w:val="24"/>
          <w:szCs w:val="24"/>
        </w:rPr>
        <w:t>УМК</w:t>
      </w:r>
    </w:p>
    <w:p w14:paraId="5A608148" w14:textId="41FC2DCB" w:rsidR="009756E6" w:rsidRDefault="006B08F6" w:rsidP="007F6DA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8F6">
        <w:rPr>
          <w:rFonts w:ascii="Times New Roman" w:eastAsia="Times New Roman" w:hAnsi="Times New Roman" w:cs="Times New Roman"/>
          <w:sz w:val="24"/>
          <w:szCs w:val="24"/>
        </w:rPr>
        <w:t>Право: 11 классы: базовый и углубленный уровни: учебник/А.Ф. Никитин, Т.И. Никитина. – М.: Дрофа, 2020.</w:t>
      </w:r>
    </w:p>
    <w:p w14:paraId="56DD27EC" w14:textId="77777777" w:rsidR="006B08F6" w:rsidRPr="00BD05F2" w:rsidRDefault="006B08F6" w:rsidP="007F6DA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7D0DDA" w14:textId="36ED2759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на</w:t>
      </w:r>
      <w:r w:rsidR="006B0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6B3">
        <w:rPr>
          <w:rFonts w:ascii="Times New Roman" w:eastAsia="Times New Roman" w:hAnsi="Times New Roman" w:cs="Times New Roman"/>
          <w:sz w:val="24"/>
          <w:szCs w:val="24"/>
        </w:rPr>
        <w:t>34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E5512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3894F92" w14:textId="2EBEE76C" w:rsidR="00F96C78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 - </w:t>
      </w:r>
      <w:r w:rsidR="006B08F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часа в год (</w:t>
      </w:r>
      <w:r w:rsidR="006B08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</w:p>
    <w:p w14:paraId="16A4DC1D" w14:textId="77777777" w:rsidR="008A20FB" w:rsidRDefault="008A20FB" w:rsidP="008A20FB">
      <w:pPr>
        <w:spacing w:after="0"/>
        <w:jc w:val="center"/>
        <w:rPr>
          <w:b/>
        </w:rPr>
      </w:pPr>
    </w:p>
    <w:p w14:paraId="171288FD" w14:textId="1C431415" w:rsidR="00BD05F2" w:rsidRPr="00BD05F2" w:rsidRDefault="00BD05F2" w:rsidP="008A20FB">
      <w:pPr>
        <w:spacing w:after="0"/>
        <w:jc w:val="center"/>
        <w:rPr>
          <w:b/>
        </w:rPr>
      </w:pPr>
      <w:bookmarkStart w:id="0" w:name="_Hlk124541717"/>
      <w:r w:rsidRPr="00BD05F2">
        <w:rPr>
          <w:b/>
        </w:rPr>
        <w:t>Содержание учебного предмета</w:t>
      </w:r>
      <w:r w:rsidR="008A20FB">
        <w:rPr>
          <w:b/>
        </w:rPr>
        <w:t xml:space="preserve"> базового уровня</w:t>
      </w:r>
    </w:p>
    <w:bookmarkEnd w:id="0"/>
    <w:p w14:paraId="3D1E0CE1" w14:textId="5694F897" w:rsidR="00BD05F2" w:rsidRPr="007F7357" w:rsidRDefault="00BD05F2" w:rsidP="00BD05F2">
      <w:pPr>
        <w:spacing w:after="0"/>
        <w:ind w:firstLine="284"/>
        <w:jc w:val="center"/>
        <w:rPr>
          <w:b/>
        </w:rPr>
      </w:pPr>
      <w:r w:rsidRPr="007F7357">
        <w:rPr>
          <w:b/>
        </w:rPr>
        <w:t>1</w:t>
      </w:r>
      <w:r w:rsidR="005646B3">
        <w:rPr>
          <w:b/>
        </w:rPr>
        <w:t>1</w:t>
      </w:r>
      <w:r w:rsidRPr="007F7357">
        <w:rPr>
          <w:b/>
        </w:rPr>
        <w:t xml:space="preserve"> класс (</w:t>
      </w:r>
      <w:r w:rsidR="006B08F6">
        <w:rPr>
          <w:b/>
        </w:rPr>
        <w:t>3</w:t>
      </w:r>
      <w:r w:rsidR="005646B3">
        <w:rPr>
          <w:b/>
        </w:rPr>
        <w:t>4</w:t>
      </w:r>
      <w:r w:rsidRPr="007F7357">
        <w:rPr>
          <w:b/>
        </w:rPr>
        <w:t xml:space="preserve"> ч)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9072"/>
        <w:gridCol w:w="844"/>
      </w:tblGrid>
      <w:tr w:rsidR="00F23853" w14:paraId="2F8DB625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0EF1" w14:textId="77777777" w:rsidR="00F23853" w:rsidRPr="001B717C" w:rsidRDefault="00F23853" w:rsidP="00C01CAD">
            <w:pPr>
              <w:jc w:val="center"/>
              <w:rPr>
                <w:b/>
              </w:rPr>
            </w:pPr>
            <w:r w:rsidRPr="001B717C">
              <w:rPr>
                <w:b/>
              </w:rPr>
              <w:t>№ п/п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7E06E" w14:textId="77777777" w:rsidR="00F23853" w:rsidRPr="001B717C" w:rsidRDefault="00F23853" w:rsidP="00C01CAD">
            <w:pPr>
              <w:jc w:val="center"/>
              <w:rPr>
                <w:b/>
              </w:rPr>
            </w:pPr>
            <w:r w:rsidRPr="001B717C">
              <w:rPr>
                <w:b/>
              </w:rPr>
              <w:t>Название раздела, темы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499" w14:textId="77777777" w:rsidR="00F23853" w:rsidRPr="001B717C" w:rsidRDefault="00F23853" w:rsidP="00C01CAD">
            <w:pPr>
              <w:jc w:val="center"/>
              <w:rPr>
                <w:b/>
              </w:rPr>
            </w:pPr>
            <w:r w:rsidRPr="001B717C">
              <w:rPr>
                <w:b/>
              </w:rPr>
              <w:t>Количество часов</w:t>
            </w:r>
          </w:p>
        </w:tc>
      </w:tr>
      <w:tr w:rsidR="00F23853" w14:paraId="3F57E4C3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5E8F" w14:textId="77777777" w:rsidR="00F23853" w:rsidRPr="00FB44CC" w:rsidRDefault="00F23853" w:rsidP="00C01CAD">
            <w:pPr>
              <w:jc w:val="center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79ED" w14:textId="77777777" w:rsidR="00F23853" w:rsidRPr="00D7417D" w:rsidRDefault="00F23853" w:rsidP="00C01CAD">
            <w:pPr>
              <w:jc w:val="center"/>
              <w:rPr>
                <w:b/>
              </w:rPr>
            </w:pPr>
            <w:r w:rsidRPr="009A41CC">
              <w:rPr>
                <w:b/>
              </w:rPr>
              <w:t>Права человека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5B1B" w14:textId="063F70A7" w:rsidR="00F23853" w:rsidRDefault="005646B3" w:rsidP="00C01CAD">
            <w:pPr>
              <w:jc w:val="center"/>
            </w:pPr>
            <w:r>
              <w:t>7</w:t>
            </w:r>
          </w:p>
        </w:tc>
      </w:tr>
      <w:tr w:rsidR="00F23853" w14:paraId="351F79FF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FF165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8063" w14:textId="77777777" w:rsidR="00F23853" w:rsidRPr="009A41CC" w:rsidRDefault="00F23853" w:rsidP="00C01CAD">
            <w:pPr>
              <w:jc w:val="both"/>
              <w:rPr>
                <w:b/>
              </w:rPr>
            </w:pPr>
            <w:r w:rsidRPr="00FA6A6E">
              <w:t xml:space="preserve">Права человека: сущность, структура, история.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47DA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78DBB3E2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7F299" w14:textId="77777777" w:rsidR="00F23853" w:rsidRPr="00FB44CC" w:rsidRDefault="00F23853" w:rsidP="00C01CAD">
            <w:pPr>
              <w:jc w:val="center"/>
            </w:pPr>
            <w:r w:rsidRPr="00FB44CC"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8B95" w14:textId="77777777" w:rsidR="00F23853" w:rsidRPr="00D7417D" w:rsidRDefault="00F23853" w:rsidP="00C01CAD">
            <w:pPr>
              <w:jc w:val="both"/>
              <w:rPr>
                <w:b/>
              </w:rPr>
            </w:pPr>
            <w:r w:rsidRPr="00FA6A6E">
              <w:t>Правовой статус человека и гражданина.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AF37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30F177AF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DC51" w14:textId="77777777" w:rsidR="00F23853" w:rsidRPr="00FB44CC" w:rsidRDefault="00F23853" w:rsidP="00C01CAD">
            <w:pPr>
              <w:jc w:val="center"/>
            </w:pPr>
            <w:r w:rsidRPr="00FB44CC"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0C29B" w14:textId="77777777" w:rsidR="00F23853" w:rsidRPr="00D7417D" w:rsidRDefault="00F23853" w:rsidP="00C01CAD">
            <w:pPr>
              <w:jc w:val="both"/>
              <w:rPr>
                <w:b/>
              </w:rPr>
            </w:pPr>
            <w:r w:rsidRPr="00FA6A6E">
              <w:t>Классификация прав человека: гражданские права, политические права, экономические права, социальные права, культурные права.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6A1C" w14:textId="77777777" w:rsidR="00F23853" w:rsidRPr="00FB44CC" w:rsidRDefault="00F23853" w:rsidP="00C01CAD">
            <w:pPr>
              <w:jc w:val="center"/>
            </w:pPr>
            <w:r>
              <w:t>1</w:t>
            </w:r>
          </w:p>
        </w:tc>
      </w:tr>
      <w:tr w:rsidR="00F23853" w14:paraId="56C2BC9E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414E" w14:textId="77777777" w:rsidR="00F23853" w:rsidRPr="00FB44CC" w:rsidRDefault="00F23853" w:rsidP="00C01CAD">
            <w:pPr>
              <w:jc w:val="center"/>
            </w:pPr>
            <w:r w:rsidRPr="00FB44CC"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17D1" w14:textId="77777777" w:rsidR="00F23853" w:rsidRPr="00D7417D" w:rsidRDefault="00F23853" w:rsidP="00C01CAD">
            <w:pPr>
              <w:jc w:val="both"/>
              <w:rPr>
                <w:b/>
              </w:rPr>
            </w:pPr>
            <w:r w:rsidRPr="00FA6A6E">
              <w:t>Право на благоприятную окружающую среду.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7588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7F918BF9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EDEA" w14:textId="77777777" w:rsidR="00F23853" w:rsidRPr="00FB44CC" w:rsidRDefault="00F23853" w:rsidP="00C01CAD">
            <w:pPr>
              <w:jc w:val="center"/>
            </w:pPr>
            <w:r w:rsidRPr="00FB44CC"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EECC" w14:textId="77777777" w:rsidR="00F23853" w:rsidRPr="00D7417D" w:rsidRDefault="00F23853" w:rsidP="00C01CAD">
            <w:pPr>
              <w:jc w:val="both"/>
              <w:rPr>
                <w:b/>
              </w:rPr>
            </w:pPr>
            <w:r w:rsidRPr="00FA6A6E">
              <w:t>Права ребенка. Нарушения прав человека.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B1D8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485636ED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CDDD" w14:textId="77777777" w:rsidR="00F23853" w:rsidRPr="00FB44CC" w:rsidRDefault="00F23853" w:rsidP="00C01CAD">
            <w:pPr>
              <w:jc w:val="center"/>
            </w:pPr>
            <w:r w:rsidRPr="00FB44CC"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5B3F" w14:textId="77777777" w:rsidR="00F23853" w:rsidRPr="00D7417D" w:rsidRDefault="00F23853" w:rsidP="00C01CAD">
            <w:pPr>
              <w:jc w:val="both"/>
              <w:rPr>
                <w:b/>
              </w:rPr>
            </w:pPr>
            <w:r w:rsidRPr="00FA6A6E">
              <w:t xml:space="preserve">Международные договоры о защите прав человека.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2500F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4DE1E745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5F605" w14:textId="77777777" w:rsidR="00F23853" w:rsidRPr="00FB44CC" w:rsidRDefault="00F23853" w:rsidP="00C01CAD">
            <w:pPr>
              <w:jc w:val="center"/>
            </w:pPr>
            <w:r w:rsidRPr="00FB44CC"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E213" w14:textId="77777777" w:rsidR="00F23853" w:rsidRPr="007A7EBF" w:rsidRDefault="00F23853" w:rsidP="00C01CAD">
            <w:pPr>
              <w:ind w:left="20"/>
              <w:jc w:val="both"/>
            </w:pPr>
            <w:r w:rsidRPr="00FA6A6E">
              <w:t>Международная защита прав человека в условиях военного времени.</w:t>
            </w:r>
            <w:r>
              <w:t xml:space="preserve"> </w:t>
            </w:r>
            <w:r w:rsidRPr="007A7EBF">
              <w:t>Основные принципы международного гуманитарного права.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DEF2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41D96B0A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177B" w14:textId="77777777" w:rsidR="00F23853" w:rsidRPr="00FB44CC" w:rsidRDefault="00F23853" w:rsidP="00C01CAD">
            <w:pPr>
              <w:jc w:val="center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CC96" w14:textId="77777777" w:rsidR="00F23853" w:rsidRPr="007A7EBF" w:rsidRDefault="00F23853" w:rsidP="00C01CAD">
            <w:pPr>
              <w:jc w:val="center"/>
              <w:rPr>
                <w:b/>
              </w:rPr>
            </w:pPr>
            <w:r w:rsidRPr="006A1BD6">
              <w:rPr>
                <w:b/>
              </w:rPr>
              <w:t>Основные отрасли российского права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568E" w14:textId="5C35BDE4" w:rsidR="00F23853" w:rsidRPr="00FB44CC" w:rsidRDefault="005646B3" w:rsidP="00C01CAD">
            <w:pPr>
              <w:jc w:val="center"/>
            </w:pPr>
            <w:r>
              <w:t>27</w:t>
            </w:r>
          </w:p>
        </w:tc>
      </w:tr>
      <w:tr w:rsidR="00F23853" w14:paraId="37B277E2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3639" w14:textId="77777777" w:rsidR="00F23853" w:rsidRPr="00F456B7" w:rsidRDefault="00F23853" w:rsidP="00C01CAD">
            <w:pPr>
              <w:jc w:val="center"/>
            </w:pPr>
            <w:r w:rsidRPr="00F456B7"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0F83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Гражданское право. Источники гражданского права.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4D029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6067E2A3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DB6A" w14:textId="77777777" w:rsidR="00F23853" w:rsidRPr="00F456B7" w:rsidRDefault="00F23853" w:rsidP="00C01CAD">
            <w:pPr>
              <w:jc w:val="center"/>
            </w:pPr>
            <w:r w:rsidRPr="00F456B7"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41D5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Гражданско-правовые отношения: понятие и виды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576D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010C00BB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72BE" w14:textId="77777777" w:rsidR="00F23853" w:rsidRPr="00F456B7" w:rsidRDefault="00F23853" w:rsidP="00C01CAD">
            <w:pPr>
              <w:jc w:val="center"/>
            </w:pPr>
            <w:r w:rsidRPr="00F456B7"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893E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Субъекты гражданских правоотношений. Физические и юридические лица.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B50F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681CAB9E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B836" w14:textId="77777777" w:rsidR="00F23853" w:rsidRPr="00F456B7" w:rsidRDefault="00F23853" w:rsidP="00C01CAD">
            <w:pPr>
              <w:jc w:val="center"/>
            </w:pPr>
            <w:r w:rsidRPr="00F456B7"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C4E3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Гражданская право- и дееспособность.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1288" w14:textId="77777777" w:rsidR="00F23853" w:rsidRPr="00FB44CC" w:rsidRDefault="00F23853" w:rsidP="00C01CAD">
            <w:pPr>
              <w:jc w:val="center"/>
            </w:pPr>
            <w:r>
              <w:t>1</w:t>
            </w:r>
          </w:p>
        </w:tc>
      </w:tr>
      <w:tr w:rsidR="00F23853" w14:paraId="07ADF7F0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0BFCA" w14:textId="77777777" w:rsidR="00F23853" w:rsidRPr="00F456B7" w:rsidRDefault="00F23853" w:rsidP="00C01CAD">
            <w:pPr>
              <w:jc w:val="center"/>
            </w:pPr>
            <w:r w:rsidRPr="00F456B7"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77BB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Организационно-правовые формы предпринимательской деятельности.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0287B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59A84A77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7267" w14:textId="77777777" w:rsidR="00F23853" w:rsidRPr="00F456B7" w:rsidRDefault="00F23853" w:rsidP="00C01CAD">
            <w:pPr>
              <w:jc w:val="center"/>
            </w:pPr>
            <w:r w:rsidRPr="00F456B7"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A671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Право собственности.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32C4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0372A6A7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9917" w14:textId="77777777" w:rsidR="00F23853" w:rsidRPr="00F456B7" w:rsidRDefault="00F23853" w:rsidP="00C01CAD">
            <w:pPr>
              <w:jc w:val="center"/>
            </w:pPr>
            <w:r w:rsidRPr="00F456B7"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C35F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Обязательственное право. Понятие обязательства.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0050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714EE8A7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00E0" w14:textId="77777777" w:rsidR="00F23853" w:rsidRPr="00F456B7" w:rsidRDefault="00F23853" w:rsidP="00C01CAD">
            <w:pPr>
              <w:jc w:val="center"/>
            </w:pPr>
            <w:r w:rsidRPr="00F456B7"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71A8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Сделки. Гражданско-правовой договор. Порядок заключения договора: оферта и акцепт.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2388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40C3718D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03D1C" w14:textId="77777777" w:rsidR="00F23853" w:rsidRPr="00F456B7" w:rsidRDefault="00F23853" w:rsidP="00C01CAD">
            <w:pPr>
              <w:jc w:val="center"/>
            </w:pPr>
            <w:r w:rsidRPr="00F456B7"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517B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Защита прав потребителей.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D4B2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361A2337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139A" w14:textId="77777777" w:rsidR="00F23853" w:rsidRPr="00F456B7" w:rsidRDefault="00F23853" w:rsidP="00C01CAD">
            <w:pPr>
              <w:jc w:val="center"/>
            </w:pPr>
            <w:r w:rsidRPr="00F456B7"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CB91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Наследование. Понятие завещания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6499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4184A43F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C275" w14:textId="77777777" w:rsidR="00F23853" w:rsidRPr="00F456B7" w:rsidRDefault="00F23853" w:rsidP="00C01CAD">
            <w:pPr>
              <w:jc w:val="center"/>
            </w:pPr>
            <w:r w:rsidRPr="00F456B7"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D54C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Формы защиты гражданских прав. Гражданско-правовая ответственность. Условия привлечения к ответственности в гражданском праве.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B9CC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7DE27E51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D643" w14:textId="77777777" w:rsidR="00F23853" w:rsidRPr="00F456B7" w:rsidRDefault="00F23853" w:rsidP="00C01CAD">
            <w:pPr>
              <w:jc w:val="center"/>
            </w:pPr>
            <w:r w:rsidRPr="00F456B7"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85DA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Семейное право. Источники семейного права. Семья и брак.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0144" w14:textId="77777777" w:rsidR="00F23853" w:rsidRPr="00FB44CC" w:rsidRDefault="00F23853" w:rsidP="00C01CAD">
            <w:pPr>
              <w:jc w:val="center"/>
            </w:pPr>
            <w:r>
              <w:t>1</w:t>
            </w:r>
          </w:p>
        </w:tc>
      </w:tr>
      <w:tr w:rsidR="00F23853" w14:paraId="78433800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E9DA" w14:textId="77777777" w:rsidR="00F23853" w:rsidRPr="00F456B7" w:rsidRDefault="00F23853" w:rsidP="00C01CAD">
            <w:pPr>
              <w:jc w:val="center"/>
            </w:pPr>
            <w:r w:rsidRPr="00F456B7">
              <w:lastRenderedPageBreak/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36EC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Правовое регулирование отношений супругов. Условия вступления в брак. Порядок регистрации брака. Процедура расторжения брака.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D6C5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16DDDAE6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62B1" w14:textId="77777777" w:rsidR="00F23853" w:rsidRPr="00F456B7" w:rsidRDefault="00F23853" w:rsidP="00C01CAD">
            <w:pPr>
              <w:jc w:val="center"/>
            </w:pPr>
            <w:r w:rsidRPr="00F456B7">
              <w:t>21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0288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Брачный договор.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FA44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5C3EC70F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5503" w14:textId="77777777" w:rsidR="00F23853" w:rsidRPr="00F456B7" w:rsidRDefault="00F23853" w:rsidP="00C01CAD">
            <w:pPr>
              <w:jc w:val="center"/>
            </w:pPr>
            <w:r w:rsidRPr="00F456B7">
              <w:t>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3B6A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Права и обязанности членов семьи. Ответственность родителей по воспитанию детей.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3DDB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6B01E03C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75BE" w14:textId="77777777" w:rsidR="00F23853" w:rsidRPr="00F456B7" w:rsidRDefault="00F23853" w:rsidP="00C01CAD">
            <w:pPr>
              <w:jc w:val="center"/>
            </w:pPr>
            <w:r w:rsidRPr="00F456B7"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FE6B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Трудовое право. Источники трудового права. Участники трудовых правоотношений: работник и работодатель. Порядок приема на работу.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4D93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61368E9D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43D9" w14:textId="77777777" w:rsidR="00F23853" w:rsidRPr="00F456B7" w:rsidRDefault="00F23853" w:rsidP="00C01CAD">
            <w:pPr>
              <w:jc w:val="center"/>
            </w:pPr>
            <w:r w:rsidRPr="00F456B7"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C4F5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Трудовой договор. Виды рабочего времени. Время отдыха. Заработная плата.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BEC6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3F18A5B4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A1154" w14:textId="77777777" w:rsidR="00F23853" w:rsidRPr="00F456B7" w:rsidRDefault="00F23853" w:rsidP="00C01CAD">
            <w:pPr>
              <w:jc w:val="center"/>
            </w:pPr>
            <w:r w:rsidRPr="00F456B7">
              <w:t>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7364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Особенности правового регулирования труда несовершеннолетних. Охрана труда.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C627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34CFAE60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B492" w14:textId="77777777" w:rsidR="00F23853" w:rsidRPr="00F456B7" w:rsidRDefault="00F23853" w:rsidP="00C01CAD">
            <w:pPr>
              <w:jc w:val="center"/>
            </w:pPr>
            <w:r w:rsidRPr="00F456B7">
              <w:t>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11823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Виды трудовых споров. Дисциплинарная ответственность.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BB0D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7DCF4E50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6BC0" w14:textId="77777777" w:rsidR="00F23853" w:rsidRPr="00F456B7" w:rsidRDefault="00F23853" w:rsidP="00C01CAD">
            <w:pPr>
              <w:jc w:val="center"/>
            </w:pPr>
            <w:r w:rsidRPr="00F456B7">
              <w:t>27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542F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Административное право. Источники административного права. Административное правонарушение и административная ответственность. Административные наказания.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41BA" w14:textId="77777777" w:rsidR="00F23853" w:rsidRPr="00FB44CC" w:rsidRDefault="00F23853" w:rsidP="00C01CAD">
            <w:pPr>
              <w:jc w:val="center"/>
            </w:pPr>
            <w:r>
              <w:t>1</w:t>
            </w:r>
          </w:p>
        </w:tc>
      </w:tr>
      <w:tr w:rsidR="00F23853" w14:paraId="2CB0115A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59C9" w14:textId="77777777" w:rsidR="00F23853" w:rsidRPr="00F456B7" w:rsidRDefault="00F23853" w:rsidP="00C01CAD">
            <w:pPr>
              <w:jc w:val="center"/>
            </w:pPr>
            <w:r w:rsidRPr="00F456B7">
              <w:t>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3E46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Уголовное право. источники уголовного права. Действие уголовного закона. Признаки и виды преступлений. Состав преступления.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DD7F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6ED52279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76B8" w14:textId="77777777" w:rsidR="00F23853" w:rsidRPr="00F456B7" w:rsidRDefault="00F23853" w:rsidP="00C01CAD">
            <w:pPr>
              <w:jc w:val="center"/>
            </w:pPr>
            <w:r w:rsidRPr="00F456B7">
              <w:t>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668F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Уголовная ответственность. Принципы уголовной ответственности. Освобождение от уголовной ответственности.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3D37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0E94750F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5E58" w14:textId="77777777" w:rsidR="00F23853" w:rsidRPr="00F456B7" w:rsidRDefault="00F23853" w:rsidP="00C01CAD">
            <w:pPr>
              <w:jc w:val="center"/>
            </w:pPr>
            <w:r w:rsidRPr="00F456B7">
              <w:t>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F61D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Виды наказаний в уголовном праве. Уголовная ответственность несовершеннолетних.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8D74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6E1F63CC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72B9" w14:textId="77777777" w:rsidR="00F23853" w:rsidRPr="00F456B7" w:rsidRDefault="00F23853" w:rsidP="00C01CAD">
            <w:pPr>
              <w:jc w:val="center"/>
            </w:pPr>
            <w:r w:rsidRPr="00F456B7">
              <w:t>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1ED6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Налоговое право. Права и обязанности налогоплательщика.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ECDB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78B63530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8BEF" w14:textId="77777777" w:rsidR="00F23853" w:rsidRPr="00F456B7" w:rsidRDefault="00F23853" w:rsidP="00C01CAD">
            <w:pPr>
              <w:jc w:val="center"/>
            </w:pPr>
            <w:r w:rsidRPr="00F456B7">
              <w:t>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2F5B" w14:textId="77777777" w:rsidR="00F23853" w:rsidRPr="00F456B7" w:rsidRDefault="00F23853" w:rsidP="00C01CAD">
            <w:pPr>
              <w:ind w:left="20"/>
              <w:jc w:val="both"/>
            </w:pPr>
            <w:r w:rsidRPr="00F456B7">
              <w:t>Урок развивающего контроля по теме: «Отрасли права»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A699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4A0BD392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6B14" w14:textId="77777777" w:rsidR="00F23853" w:rsidRPr="00F456B7" w:rsidRDefault="00F23853" w:rsidP="00C01CAD">
            <w:pPr>
              <w:jc w:val="center"/>
            </w:pPr>
            <w:r w:rsidRPr="00F456B7">
              <w:t>33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7C76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Виды налогов. Налоговые правонарушения. Ответственность за уклонение от уплаты налогов.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9C6D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  <w:tr w:rsidR="00F23853" w14:paraId="47542F64" w14:textId="77777777" w:rsidTr="00F23853">
        <w:trPr>
          <w:trHeight w:val="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56F0" w14:textId="77777777" w:rsidR="00F23853" w:rsidRPr="00F456B7" w:rsidRDefault="00F23853" w:rsidP="00C01CAD">
            <w:pPr>
              <w:jc w:val="center"/>
            </w:pPr>
            <w:r w:rsidRPr="00F456B7">
              <w:t>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194A" w14:textId="77777777" w:rsidR="00F23853" w:rsidRPr="00F456B7" w:rsidRDefault="00F23853" w:rsidP="00C01CAD">
            <w:pPr>
              <w:jc w:val="both"/>
              <w:rPr>
                <w:b/>
              </w:rPr>
            </w:pPr>
            <w:r w:rsidRPr="00F456B7">
              <w:t>Итоговое повторение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1F7F" w14:textId="77777777" w:rsidR="00F23853" w:rsidRPr="00FB44CC" w:rsidRDefault="00F23853" w:rsidP="00C01CAD">
            <w:pPr>
              <w:jc w:val="center"/>
            </w:pPr>
            <w:r w:rsidRPr="00FB44CC">
              <w:t>1</w:t>
            </w:r>
          </w:p>
        </w:tc>
      </w:tr>
    </w:tbl>
    <w:p w14:paraId="57270F3D" w14:textId="77777777" w:rsidR="007F7357" w:rsidRPr="007F7357" w:rsidRDefault="007F7357" w:rsidP="007F7357">
      <w:pPr>
        <w:jc w:val="center"/>
      </w:pPr>
    </w:p>
    <w:sectPr w:rsidR="007F7357" w:rsidRPr="007F7357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4C9F" w14:textId="77777777" w:rsidR="00FF79FD" w:rsidRDefault="00FF79FD" w:rsidP="005E1B4E">
      <w:pPr>
        <w:spacing w:after="0"/>
      </w:pPr>
      <w:r>
        <w:separator/>
      </w:r>
    </w:p>
  </w:endnote>
  <w:endnote w:type="continuationSeparator" w:id="0">
    <w:p w14:paraId="148CD672" w14:textId="77777777" w:rsidR="00FF79FD" w:rsidRDefault="00FF79FD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234798"/>
      <w:docPartObj>
        <w:docPartGallery w:val="Page Numbers (Bottom of Page)"/>
        <w:docPartUnique/>
      </w:docPartObj>
    </w:sdtPr>
    <w:sdtContent>
      <w:p w14:paraId="358985FA" w14:textId="77777777"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14:paraId="77E592AC" w14:textId="77777777"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3FBBF" w14:textId="77777777" w:rsidR="00FF79FD" w:rsidRDefault="00FF79FD" w:rsidP="005E1B4E">
      <w:pPr>
        <w:spacing w:after="0"/>
      </w:pPr>
      <w:r>
        <w:separator/>
      </w:r>
    </w:p>
  </w:footnote>
  <w:footnote w:type="continuationSeparator" w:id="0">
    <w:p w14:paraId="63188FEA" w14:textId="77777777" w:rsidR="00FF79FD" w:rsidRDefault="00FF79FD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2FB"/>
    <w:multiLevelType w:val="hybridMultilevel"/>
    <w:tmpl w:val="3EF4AB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1669F"/>
    <w:multiLevelType w:val="hybridMultilevel"/>
    <w:tmpl w:val="49E41F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4E492F"/>
    <w:multiLevelType w:val="hybridMultilevel"/>
    <w:tmpl w:val="8C4A5F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6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 w16cid:durableId="1402020963">
    <w:abstractNumId w:val="10"/>
  </w:num>
  <w:num w:numId="2" w16cid:durableId="300229586">
    <w:abstractNumId w:val="12"/>
  </w:num>
  <w:num w:numId="3" w16cid:durableId="26831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947761">
    <w:abstractNumId w:val="2"/>
  </w:num>
  <w:num w:numId="5" w16cid:durableId="797265965">
    <w:abstractNumId w:val="7"/>
  </w:num>
  <w:num w:numId="6" w16cid:durableId="844633622">
    <w:abstractNumId w:val="5"/>
  </w:num>
  <w:num w:numId="7" w16cid:durableId="14509337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156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806669">
    <w:abstractNumId w:val="11"/>
  </w:num>
  <w:num w:numId="10" w16cid:durableId="374887757">
    <w:abstractNumId w:val="0"/>
  </w:num>
  <w:num w:numId="11" w16cid:durableId="1143736305">
    <w:abstractNumId w:val="1"/>
  </w:num>
  <w:num w:numId="12" w16cid:durableId="16078654">
    <w:abstractNumId w:val="3"/>
  </w:num>
  <w:num w:numId="13" w16cid:durableId="2015953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B3B73"/>
    <w:rsid w:val="000F7127"/>
    <w:rsid w:val="002229AE"/>
    <w:rsid w:val="00240F7C"/>
    <w:rsid w:val="0025608D"/>
    <w:rsid w:val="002E0D84"/>
    <w:rsid w:val="00332E8F"/>
    <w:rsid w:val="00336FC1"/>
    <w:rsid w:val="003408F6"/>
    <w:rsid w:val="003964F3"/>
    <w:rsid w:val="004D4AD0"/>
    <w:rsid w:val="004E6C49"/>
    <w:rsid w:val="00523053"/>
    <w:rsid w:val="00533D28"/>
    <w:rsid w:val="00555249"/>
    <w:rsid w:val="005646B3"/>
    <w:rsid w:val="005709DE"/>
    <w:rsid w:val="00571C98"/>
    <w:rsid w:val="005C5A13"/>
    <w:rsid w:val="005D570E"/>
    <w:rsid w:val="005E1B4E"/>
    <w:rsid w:val="006055B6"/>
    <w:rsid w:val="006104A2"/>
    <w:rsid w:val="0061263D"/>
    <w:rsid w:val="00644DEB"/>
    <w:rsid w:val="006B08F6"/>
    <w:rsid w:val="006D1CF4"/>
    <w:rsid w:val="007E310C"/>
    <w:rsid w:val="007F6DA2"/>
    <w:rsid w:val="007F7357"/>
    <w:rsid w:val="008112D8"/>
    <w:rsid w:val="008A20FB"/>
    <w:rsid w:val="008E0B4E"/>
    <w:rsid w:val="008E64A6"/>
    <w:rsid w:val="008F0213"/>
    <w:rsid w:val="00910568"/>
    <w:rsid w:val="009465CC"/>
    <w:rsid w:val="009756E6"/>
    <w:rsid w:val="00977EEB"/>
    <w:rsid w:val="009E7F3B"/>
    <w:rsid w:val="00A6082D"/>
    <w:rsid w:val="00AE5936"/>
    <w:rsid w:val="00BA14DD"/>
    <w:rsid w:val="00BD05F2"/>
    <w:rsid w:val="00BF1E21"/>
    <w:rsid w:val="00C32C2F"/>
    <w:rsid w:val="00C36281"/>
    <w:rsid w:val="00CC4587"/>
    <w:rsid w:val="00D01612"/>
    <w:rsid w:val="00D262B2"/>
    <w:rsid w:val="00D71F59"/>
    <w:rsid w:val="00D7226F"/>
    <w:rsid w:val="00D87D3F"/>
    <w:rsid w:val="00DD11AE"/>
    <w:rsid w:val="00E55120"/>
    <w:rsid w:val="00EA5F79"/>
    <w:rsid w:val="00F23853"/>
    <w:rsid w:val="00F60034"/>
    <w:rsid w:val="00F96C78"/>
    <w:rsid w:val="00FE5B9F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DAA6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357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2"/>
    <w:uiPriority w:val="59"/>
    <w:rsid w:val="00D2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9735-3450-4AF6-B3D2-9BA5A66A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viktoriabagmanova4@gmail.com</cp:lastModifiedBy>
  <cp:revision>14</cp:revision>
  <cp:lastPrinted>2019-09-30T16:16:00Z</cp:lastPrinted>
  <dcterms:created xsi:type="dcterms:W3CDTF">2023-01-13T06:47:00Z</dcterms:created>
  <dcterms:modified xsi:type="dcterms:W3CDTF">2023-10-01T20:36:00Z</dcterms:modified>
</cp:coreProperties>
</file>